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46B2E" w14:textId="4AE39732" w:rsidR="000A107A" w:rsidRPr="00311E9D" w:rsidRDefault="008F28A6" w:rsidP="006644E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新北市</w:t>
      </w:r>
      <w:r w:rsidR="000A107A" w:rsidRPr="00311E9D">
        <w:rPr>
          <w:rFonts w:eastAsia="標楷體"/>
          <w:b/>
          <w:color w:val="000000"/>
          <w:sz w:val="32"/>
          <w:szCs w:val="32"/>
        </w:rPr>
        <w:t>立</w:t>
      </w:r>
      <w:r w:rsidRPr="00311E9D">
        <w:rPr>
          <w:rFonts w:eastAsia="標楷體"/>
          <w:b/>
          <w:color w:val="000000"/>
          <w:sz w:val="32"/>
          <w:szCs w:val="32"/>
        </w:rPr>
        <w:t>竹圍高級中學</w:t>
      </w:r>
      <w:r w:rsidR="000A107A" w:rsidRPr="00311E9D">
        <w:rPr>
          <w:rFonts w:eastAsia="標楷體"/>
          <w:b/>
          <w:color w:val="000000"/>
          <w:sz w:val="32"/>
          <w:szCs w:val="32"/>
        </w:rPr>
        <w:t>高中部</w:t>
      </w:r>
      <w:r w:rsidRPr="00311E9D">
        <w:rPr>
          <w:rFonts w:eastAsia="標楷體"/>
          <w:b/>
          <w:color w:val="000000"/>
          <w:sz w:val="32"/>
          <w:szCs w:val="32"/>
        </w:rPr>
        <w:t>1</w:t>
      </w:r>
      <w:r w:rsidR="003E409D">
        <w:rPr>
          <w:rFonts w:eastAsia="標楷體" w:hint="eastAsia"/>
          <w:b/>
          <w:color w:val="000000"/>
          <w:sz w:val="32"/>
          <w:szCs w:val="32"/>
        </w:rPr>
        <w:t>1</w:t>
      </w:r>
      <w:r w:rsidR="00F95124">
        <w:rPr>
          <w:rFonts w:eastAsia="標楷體"/>
          <w:b/>
          <w:color w:val="000000"/>
          <w:sz w:val="32"/>
          <w:szCs w:val="32"/>
        </w:rPr>
        <w:t>3</w:t>
      </w:r>
      <w:r w:rsidRPr="00311E9D">
        <w:rPr>
          <w:rFonts w:eastAsia="標楷體"/>
          <w:b/>
          <w:color w:val="000000"/>
          <w:sz w:val="32"/>
          <w:szCs w:val="32"/>
        </w:rPr>
        <w:t>學年度</w:t>
      </w:r>
      <w:r w:rsidR="000A107A" w:rsidRPr="00311E9D">
        <w:rPr>
          <w:rFonts w:eastAsia="標楷體"/>
          <w:b/>
          <w:color w:val="000000"/>
          <w:sz w:val="32"/>
          <w:szCs w:val="32"/>
        </w:rPr>
        <w:t>第</w:t>
      </w:r>
      <w:r w:rsidR="00F140D4">
        <w:rPr>
          <w:rFonts w:eastAsia="標楷體" w:hint="eastAsia"/>
          <w:b/>
          <w:color w:val="000000"/>
          <w:sz w:val="32"/>
          <w:szCs w:val="32"/>
        </w:rPr>
        <w:t>二</w:t>
      </w:r>
      <w:r w:rsidR="000A107A" w:rsidRPr="00311E9D">
        <w:rPr>
          <w:rFonts w:eastAsia="標楷體"/>
          <w:b/>
          <w:color w:val="000000"/>
          <w:sz w:val="32"/>
          <w:szCs w:val="32"/>
        </w:rPr>
        <w:t>學期</w:t>
      </w:r>
    </w:p>
    <w:p w14:paraId="2120A0A0" w14:textId="14C8EAFF" w:rsidR="00A31302" w:rsidRPr="00311E9D" w:rsidRDefault="001F41FA" w:rsidP="00CF7788">
      <w:pPr>
        <w:spacing w:line="240" w:lineRule="atLeast"/>
        <w:jc w:val="center"/>
        <w:rPr>
          <w:rFonts w:eastAsia="標楷體"/>
          <w:b/>
          <w:color w:val="000000"/>
          <w:sz w:val="32"/>
          <w:szCs w:val="32"/>
        </w:rPr>
      </w:pPr>
      <w:r w:rsidRPr="00311E9D">
        <w:rPr>
          <w:rFonts w:eastAsia="標楷體"/>
          <w:b/>
          <w:color w:val="000000"/>
          <w:sz w:val="32"/>
          <w:szCs w:val="32"/>
        </w:rPr>
        <w:t>高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772873">
        <w:rPr>
          <w:rFonts w:eastAsia="標楷體" w:hint="eastAsia"/>
          <w:b/>
          <w:color w:val="FF0000"/>
          <w:sz w:val="32"/>
          <w:szCs w:val="32"/>
        </w:rPr>
        <w:t>一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年級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="00772873">
        <w:rPr>
          <w:rFonts w:eastAsia="標楷體" w:hint="eastAsia"/>
          <w:b/>
          <w:color w:val="FF0000"/>
          <w:sz w:val="32"/>
          <w:szCs w:val="32"/>
        </w:rPr>
        <w:t>歷史</w:t>
      </w:r>
      <w:r w:rsidR="00A275C3" w:rsidRPr="00311E9D">
        <w:rPr>
          <w:rFonts w:eastAsia="標楷體"/>
          <w:b/>
          <w:color w:val="FF0000"/>
          <w:sz w:val="32"/>
          <w:szCs w:val="32"/>
        </w:rPr>
        <w:t>__</w:t>
      </w:r>
      <w:r w:rsidRPr="00311E9D">
        <w:rPr>
          <w:rFonts w:eastAsia="標楷體"/>
          <w:b/>
          <w:color w:val="000000"/>
          <w:sz w:val="32"/>
          <w:szCs w:val="32"/>
        </w:rPr>
        <w:t>科</w:t>
      </w:r>
      <w:r w:rsidR="00DA3DCF" w:rsidRPr="00311E9D">
        <w:rPr>
          <w:rFonts w:eastAsia="標楷體"/>
          <w:b/>
          <w:color w:val="000000"/>
          <w:sz w:val="32"/>
          <w:szCs w:val="32"/>
        </w:rPr>
        <w:t>必修</w:t>
      </w:r>
      <w:r w:rsidR="002F5A9C" w:rsidRPr="00311E9D">
        <w:rPr>
          <w:rFonts w:eastAsia="標楷體"/>
          <w:b/>
          <w:color w:val="000000"/>
          <w:sz w:val="32"/>
          <w:szCs w:val="32"/>
        </w:rPr>
        <w:t>教學</w:t>
      </w:r>
      <w:r w:rsidR="008F28A6" w:rsidRPr="00311E9D">
        <w:rPr>
          <w:rFonts w:eastAsia="標楷體"/>
          <w:b/>
          <w:color w:val="000000"/>
          <w:sz w:val="32"/>
          <w:szCs w:val="32"/>
        </w:rPr>
        <w:t>計畫</w:t>
      </w:r>
    </w:p>
    <w:tbl>
      <w:tblPr>
        <w:tblpPr w:leftFromText="180" w:rightFromText="180" w:vertAnchor="text" w:horzAnchor="margin" w:tblpXSpec="center" w:tblpY="242"/>
        <w:tblW w:w="96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26"/>
        <w:gridCol w:w="1984"/>
        <w:gridCol w:w="567"/>
        <w:gridCol w:w="567"/>
        <w:gridCol w:w="2552"/>
        <w:gridCol w:w="247"/>
        <w:gridCol w:w="686"/>
        <w:gridCol w:w="34"/>
        <w:gridCol w:w="1464"/>
      </w:tblGrid>
      <w:tr w:rsidR="00A31302" w:rsidRPr="00311E9D" w14:paraId="6D0CD156" w14:textId="77777777" w:rsidTr="00772873">
        <w:trPr>
          <w:trHeight w:val="567"/>
        </w:trPr>
        <w:tc>
          <w:tcPr>
            <w:tcW w:w="1162" w:type="dxa"/>
            <w:vAlign w:val="center"/>
          </w:tcPr>
          <w:p w14:paraId="7BBED697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科別</w:t>
            </w:r>
          </w:p>
        </w:tc>
        <w:tc>
          <w:tcPr>
            <w:tcW w:w="2410" w:type="dxa"/>
            <w:gridSpan w:val="2"/>
            <w:vAlign w:val="center"/>
          </w:tcPr>
          <w:p w14:paraId="633B4F19" w14:textId="5B4C755C" w:rsidR="00A31302" w:rsidRPr="00311E9D" w:rsidRDefault="007728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歷史</w:t>
            </w:r>
          </w:p>
        </w:tc>
        <w:tc>
          <w:tcPr>
            <w:tcW w:w="1134" w:type="dxa"/>
            <w:gridSpan w:val="2"/>
            <w:vAlign w:val="center"/>
          </w:tcPr>
          <w:p w14:paraId="75564FD0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班</w:t>
            </w:r>
            <w:r w:rsidR="001A4865" w:rsidRPr="00311E9D">
              <w:rPr>
                <w:rFonts w:eastAsia="標楷體"/>
                <w:color w:val="000000"/>
              </w:rPr>
              <w:t>級</w:t>
            </w:r>
          </w:p>
        </w:tc>
        <w:tc>
          <w:tcPr>
            <w:tcW w:w="2799" w:type="dxa"/>
            <w:gridSpan w:val="2"/>
            <w:vAlign w:val="center"/>
          </w:tcPr>
          <w:p w14:paraId="0B40E7AF" w14:textId="00DBF250" w:rsidR="00A31302" w:rsidRPr="00772873" w:rsidRDefault="00772873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高一</w:t>
            </w:r>
            <w:r w:rsidRPr="00FD2945">
              <w:rPr>
                <w:rFonts w:eastAsia="標楷體"/>
                <w:color w:val="000000"/>
              </w:rPr>
              <w:t>忠、孝、仁、愛、信</w:t>
            </w:r>
            <w:r w:rsidR="00F95124">
              <w:rPr>
                <w:rFonts w:eastAsia="標楷體" w:hint="eastAsia"/>
                <w:color w:val="000000"/>
              </w:rPr>
              <w:t>、義班</w:t>
            </w:r>
          </w:p>
        </w:tc>
        <w:tc>
          <w:tcPr>
            <w:tcW w:w="686" w:type="dxa"/>
            <w:vAlign w:val="center"/>
          </w:tcPr>
          <w:p w14:paraId="5404E7A2" w14:textId="77777777" w:rsidR="00A31302" w:rsidRPr="00311E9D" w:rsidRDefault="00A31302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週數</w:t>
            </w:r>
          </w:p>
        </w:tc>
        <w:tc>
          <w:tcPr>
            <w:tcW w:w="1498" w:type="dxa"/>
            <w:gridSpan w:val="2"/>
            <w:vAlign w:val="center"/>
          </w:tcPr>
          <w:p w14:paraId="5B37217E" w14:textId="77777777" w:rsidR="00A31302" w:rsidRPr="00311E9D" w:rsidRDefault="00034538" w:rsidP="00CF7788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21</w:t>
            </w:r>
            <w:r w:rsidR="00A31302" w:rsidRPr="00311E9D">
              <w:rPr>
                <w:rFonts w:eastAsia="標楷體"/>
                <w:color w:val="000000"/>
              </w:rPr>
              <w:t>週</w:t>
            </w:r>
          </w:p>
        </w:tc>
      </w:tr>
      <w:tr w:rsidR="00772873" w:rsidRPr="00311E9D" w14:paraId="2D6DE195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1FC7C608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學期課程目標</w:t>
            </w:r>
          </w:p>
        </w:tc>
        <w:tc>
          <w:tcPr>
            <w:tcW w:w="8527" w:type="dxa"/>
            <w:gridSpan w:val="9"/>
            <w:vAlign w:val="center"/>
          </w:tcPr>
          <w:p w14:paraId="4E04E910" w14:textId="67DEDE50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引導學生了解歷史是思辨的學門，以專題的型態探討</w:t>
            </w:r>
            <w:r>
              <w:rPr>
                <w:rFonts w:eastAsia="標楷體" w:hint="eastAsia"/>
                <w:color w:val="000000"/>
              </w:rPr>
              <w:t>台灣</w:t>
            </w:r>
            <w:r w:rsidRPr="00FD2945">
              <w:rPr>
                <w:rFonts w:eastAsia="標楷體"/>
                <w:color w:val="000000"/>
              </w:rPr>
              <w:t>史的各種議題，並且連結與自身的關聯，對</w:t>
            </w:r>
            <w:r>
              <w:rPr>
                <w:rFonts w:eastAsia="標楷體" w:hint="eastAsia"/>
                <w:color w:val="000000"/>
              </w:rPr>
              <w:t>這塊土地與文化</w:t>
            </w:r>
            <w:r w:rsidRPr="00FD2945">
              <w:rPr>
                <w:rFonts w:eastAsia="標楷體"/>
                <w:color w:val="000000"/>
              </w:rPr>
              <w:t>形成的樣貌能加以探究與同理。</w:t>
            </w:r>
          </w:p>
        </w:tc>
      </w:tr>
      <w:tr w:rsidR="00772873" w:rsidRPr="00311E9D" w14:paraId="5661528C" w14:textId="77777777" w:rsidTr="00311E9D">
        <w:trPr>
          <w:trHeight w:val="567"/>
        </w:trPr>
        <w:tc>
          <w:tcPr>
            <w:tcW w:w="1162" w:type="dxa"/>
            <w:vAlign w:val="center"/>
          </w:tcPr>
          <w:p w14:paraId="6B73D1A4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學習核心能力</w:t>
            </w:r>
          </w:p>
        </w:tc>
        <w:tc>
          <w:tcPr>
            <w:tcW w:w="8527" w:type="dxa"/>
            <w:gridSpan w:val="9"/>
            <w:vAlign w:val="center"/>
          </w:tcPr>
          <w:p w14:paraId="6FECB01E" w14:textId="50A7C032" w:rsidR="00772873" w:rsidRPr="00CD20BB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1.</w:t>
            </w:r>
            <w:r w:rsidRPr="00CD20BB">
              <w:rPr>
                <w:rFonts w:eastAsia="標楷體"/>
                <w:color w:val="000000"/>
              </w:rPr>
              <w:t>帶領學生認識</w:t>
            </w:r>
            <w:r w:rsidR="000B2E7D">
              <w:rPr>
                <w:rFonts w:eastAsia="標楷體" w:hint="eastAsia"/>
                <w:color w:val="000000"/>
              </w:rPr>
              <w:t>東亞</w:t>
            </w:r>
            <w:r w:rsidRPr="00CD20BB">
              <w:rPr>
                <w:rFonts w:eastAsia="標楷體" w:hint="eastAsia"/>
                <w:color w:val="000000"/>
              </w:rPr>
              <w:t>史</w:t>
            </w:r>
            <w:r w:rsidRPr="00CD20BB">
              <w:rPr>
                <w:rFonts w:eastAsia="標楷體"/>
                <w:color w:val="000000"/>
              </w:rPr>
              <w:t>的脈絡</w:t>
            </w:r>
          </w:p>
          <w:p w14:paraId="662D5E3D" w14:textId="77777777" w:rsidR="00772873" w:rsidRPr="00CD20BB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2.</w:t>
            </w:r>
            <w:r w:rsidRPr="00CD20BB">
              <w:rPr>
                <w:rFonts w:eastAsia="標楷體"/>
                <w:color w:val="000000"/>
              </w:rPr>
              <w:t>提升學生掌握文本重點的能力，並且加以分析與思辯</w:t>
            </w:r>
          </w:p>
          <w:p w14:paraId="7585475D" w14:textId="77777777" w:rsidR="00772873" w:rsidRPr="00CD20BB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3.</w:t>
            </w:r>
            <w:r w:rsidRPr="00CD20BB">
              <w:rPr>
                <w:rFonts w:eastAsia="標楷體"/>
                <w:color w:val="000000"/>
              </w:rPr>
              <w:t>培養學生對多元族群的理解及尊重的態度</w:t>
            </w:r>
          </w:p>
          <w:p w14:paraId="553E697A" w14:textId="150FA8A2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 w:rsidRPr="00CD20BB">
              <w:rPr>
                <w:rFonts w:eastAsia="標楷體"/>
                <w:color w:val="000000"/>
              </w:rPr>
              <w:t>4.</w:t>
            </w:r>
            <w:r w:rsidRPr="00CD20BB">
              <w:rPr>
                <w:rFonts w:eastAsia="標楷體"/>
                <w:color w:val="000000"/>
              </w:rPr>
              <w:t>學生能關心社會時事，並且與自身連結</w:t>
            </w:r>
          </w:p>
        </w:tc>
      </w:tr>
      <w:tr w:rsidR="00772873" w:rsidRPr="00311E9D" w14:paraId="32502E9A" w14:textId="77777777" w:rsidTr="00311E9D">
        <w:trPr>
          <w:trHeight w:val="567"/>
        </w:trPr>
        <w:tc>
          <w:tcPr>
            <w:tcW w:w="1162" w:type="dxa"/>
            <w:tcBorders>
              <w:bottom w:val="nil"/>
            </w:tcBorders>
            <w:vAlign w:val="center"/>
          </w:tcPr>
          <w:p w14:paraId="6EA8ADE8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時數</w:t>
            </w:r>
          </w:p>
        </w:tc>
        <w:tc>
          <w:tcPr>
            <w:tcW w:w="2410" w:type="dxa"/>
            <w:gridSpan w:val="2"/>
            <w:tcBorders>
              <w:bottom w:val="nil"/>
            </w:tcBorders>
            <w:vAlign w:val="center"/>
          </w:tcPr>
          <w:p w14:paraId="58249072" w14:textId="0F4A435D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</w:t>
            </w: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14:paraId="0DC6464D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授課老師</w:t>
            </w:r>
          </w:p>
        </w:tc>
        <w:tc>
          <w:tcPr>
            <w:tcW w:w="2552" w:type="dxa"/>
            <w:tcBorders>
              <w:bottom w:val="nil"/>
            </w:tcBorders>
            <w:vAlign w:val="center"/>
          </w:tcPr>
          <w:p w14:paraId="0A83A622" w14:textId="27BE5F10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張容毓、吳明恬</w:t>
            </w:r>
          </w:p>
        </w:tc>
        <w:tc>
          <w:tcPr>
            <w:tcW w:w="967" w:type="dxa"/>
            <w:gridSpan w:val="3"/>
            <w:tcBorders>
              <w:bottom w:val="nil"/>
              <w:right w:val="single" w:sz="4" w:space="0" w:color="auto"/>
            </w:tcBorders>
            <w:vAlign w:val="center"/>
          </w:tcPr>
          <w:p w14:paraId="778915A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教室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</w:tcBorders>
            <w:vAlign w:val="center"/>
          </w:tcPr>
          <w:p w14:paraId="610FB2EE" w14:textId="38F3E392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各班教室</w:t>
            </w:r>
          </w:p>
        </w:tc>
      </w:tr>
      <w:tr w:rsidR="00772873" w:rsidRPr="00311E9D" w14:paraId="48928BEA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89121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教科書及教具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467E5" w14:textId="05C7332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教科書、</w:t>
            </w:r>
            <w:r w:rsidR="000B2E7D">
              <w:rPr>
                <w:rFonts w:eastAsia="標楷體" w:hint="eastAsia"/>
                <w:color w:val="000000"/>
              </w:rPr>
              <w:t>漸進式題本</w:t>
            </w:r>
            <w:r>
              <w:rPr>
                <w:rFonts w:eastAsia="標楷體" w:hint="eastAsia"/>
                <w:color w:val="000000"/>
              </w:rPr>
              <w:t>、學習單、</w:t>
            </w:r>
            <w:r>
              <w:rPr>
                <w:rFonts w:eastAsia="標楷體"/>
                <w:color w:val="000000"/>
              </w:rPr>
              <w:t>課堂筆記、</w:t>
            </w:r>
            <w:r>
              <w:rPr>
                <w:rFonts w:eastAsia="標楷體" w:hint="eastAsia"/>
                <w:color w:val="000000"/>
              </w:rPr>
              <w:t>隨堂試</w:t>
            </w:r>
            <w:r>
              <w:rPr>
                <w:rFonts w:eastAsia="標楷體"/>
                <w:color w:val="000000"/>
              </w:rPr>
              <w:t>卷</w:t>
            </w:r>
          </w:p>
        </w:tc>
      </w:tr>
      <w:tr w:rsidR="00772873" w:rsidRPr="00311E9D" w14:paraId="119A1E63" w14:textId="77777777" w:rsidTr="00311E9D">
        <w:trPr>
          <w:trHeight w:val="567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0E740A" w14:textId="77777777" w:rsidR="00772873" w:rsidRPr="00311E9D" w:rsidRDefault="00772873" w:rsidP="00772873">
            <w:pPr>
              <w:tabs>
                <w:tab w:val="center" w:pos="3420"/>
                <w:tab w:val="left" w:pos="4860"/>
                <w:tab w:val="left" w:pos="6840"/>
              </w:tabs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</w:t>
            </w:r>
            <w:r w:rsidRPr="00311E9D">
              <w:rPr>
                <w:rFonts w:eastAsia="標楷體"/>
                <w:color w:val="000000"/>
              </w:rPr>
              <w:br/>
            </w:r>
            <w:r w:rsidRPr="00311E9D">
              <w:rPr>
                <w:rFonts w:eastAsia="標楷體"/>
                <w:color w:val="000000"/>
              </w:rPr>
              <w:t>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669EA" w14:textId="0848C8B5" w:rsidR="00772873" w:rsidRPr="00311E9D" w:rsidRDefault="00772873" w:rsidP="00772873">
            <w:pPr>
              <w:adjustRightInd w:val="0"/>
              <w:jc w:val="both"/>
              <w:textAlignment w:val="baseline"/>
              <w:rPr>
                <w:rFonts w:eastAsia="標楷體"/>
                <w:color w:val="000000"/>
              </w:rPr>
            </w:pPr>
            <w:r w:rsidRPr="00FD2945">
              <w:rPr>
                <w:rFonts w:eastAsia="標楷體"/>
                <w:color w:val="000000"/>
              </w:rPr>
              <w:t>講述、問答、討論、影音媒體</w:t>
            </w:r>
          </w:p>
        </w:tc>
      </w:tr>
      <w:tr w:rsidR="00E74D5B" w:rsidRPr="00311E9D" w14:paraId="469BC54F" w14:textId="77777777" w:rsidTr="00311E9D">
        <w:trPr>
          <w:trHeight w:val="567"/>
        </w:trPr>
        <w:tc>
          <w:tcPr>
            <w:tcW w:w="11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8C707D" w14:textId="77777777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教學內容與進度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451EA" w14:textId="77777777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周次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4411" w14:textId="77777777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行事曆</w:t>
            </w:r>
          </w:p>
        </w:tc>
        <w:tc>
          <w:tcPr>
            <w:tcW w:w="311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13A5" w14:textId="77777777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單元名稱</w:t>
            </w:r>
          </w:p>
        </w:tc>
        <w:tc>
          <w:tcPr>
            <w:tcW w:w="243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3D881F" w14:textId="77777777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center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備註</w:t>
            </w:r>
            <w:r w:rsidRPr="00311E9D">
              <w:rPr>
                <w:rFonts w:eastAsia="標楷體"/>
                <w:color w:val="000000"/>
              </w:rPr>
              <w:t>(</w:t>
            </w:r>
            <w:r w:rsidRPr="00311E9D">
              <w:rPr>
                <w:rFonts w:eastAsia="標楷體"/>
                <w:color w:val="000000"/>
              </w:rPr>
              <w:t>含作業</w:t>
            </w:r>
            <w:r w:rsidRPr="00311E9D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3B6D8438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0ED3C71" w14:textId="77777777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A59A" w14:textId="77777777" w:rsidR="00E74D5B" w:rsidRPr="00311E9D" w:rsidRDefault="00E74D5B" w:rsidP="00772873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37C9" w14:textId="0F32E53F" w:rsidR="00E74D5B" w:rsidRDefault="00E74D5B" w:rsidP="00772873">
            <w:pPr>
              <w:rPr>
                <w:rFonts w:eastAsia="標楷體" w:hint="eastAsia"/>
                <w:sz w:val="22"/>
              </w:rPr>
            </w:pPr>
            <w:r w:rsidRPr="00B60C44">
              <w:rPr>
                <w:rFonts w:eastAsia="標楷體"/>
                <w:sz w:val="22"/>
              </w:rPr>
              <w:t>第一週</w:t>
            </w:r>
            <w:r>
              <w:rPr>
                <w:rFonts w:eastAsia="標楷體"/>
                <w:sz w:val="22"/>
              </w:rPr>
              <w:t>2/11-2/24</w:t>
            </w:r>
          </w:p>
          <w:p w14:paraId="327C0582" w14:textId="5A722004" w:rsidR="00E74D5B" w:rsidRPr="00B60C44" w:rsidRDefault="00E74D5B" w:rsidP="004D3AA8">
            <w:pPr>
              <w:rPr>
                <w:rFonts w:eastAsia="標楷體"/>
                <w:sz w:val="22"/>
              </w:rPr>
            </w:pPr>
            <w:r>
              <w:rPr>
                <w:rFonts w:eastAsia="標楷體" w:hint="eastAsia"/>
                <w:sz w:val="22"/>
              </w:rPr>
              <w:t>（</w:t>
            </w:r>
            <w:r>
              <w:rPr>
                <w:rFonts w:eastAsia="標楷體"/>
                <w:sz w:val="22"/>
              </w:rPr>
              <w:t>2/11</w:t>
            </w:r>
            <w:r w:rsidRPr="00B60C44">
              <w:rPr>
                <w:rFonts w:eastAsia="標楷體"/>
                <w:sz w:val="22"/>
              </w:rPr>
              <w:t>開學</w:t>
            </w:r>
            <w:r>
              <w:rPr>
                <w:rFonts w:eastAsia="標楷體" w:hint="eastAsia"/>
                <w:sz w:val="22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47D27" w14:textId="77777777" w:rsidR="00E74D5B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開學準備週</w:t>
            </w:r>
          </w:p>
          <w:p w14:paraId="5964EF8D" w14:textId="77777777" w:rsidR="00E74D5B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課程內容與教材使用說明</w:t>
            </w:r>
          </w:p>
          <w:p w14:paraId="5AEC2145" w14:textId="0A48B426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緒論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53420" w14:textId="77777777" w:rsidR="00E74D5B" w:rsidRPr="00311E9D" w:rsidRDefault="00E74D5B" w:rsidP="00772873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74D5B" w:rsidRPr="00311E9D" w14:paraId="13A8EA56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7634F4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61F7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F4CF" w14:textId="5BDF0A95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第二週</w:t>
            </w:r>
            <w:r>
              <w:rPr>
                <w:rFonts w:eastAsia="標楷體"/>
                <w:sz w:val="22"/>
              </w:rPr>
              <w:t>2/17-2/21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865E3" w14:textId="65615208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1-1</w:t>
            </w:r>
            <w:r>
              <w:rPr>
                <w:rFonts w:eastAsia="標楷體" w:hint="eastAsia"/>
                <w:color w:val="000000"/>
              </w:rPr>
              <w:t>傳統政治權威的類型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9BA9D" w14:textId="584E4F0E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185AE23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2329BCA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F7736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990C" w14:textId="77777777" w:rsidR="00E74D5B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第三週</w:t>
            </w:r>
            <w:r>
              <w:rPr>
                <w:rFonts w:eastAsia="標楷體"/>
                <w:sz w:val="22"/>
              </w:rPr>
              <w:t>2/24-2/28</w:t>
            </w:r>
          </w:p>
          <w:p w14:paraId="6CDD42DB" w14:textId="3ADF9835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 w:rsidRPr="00E74D5B">
              <w:rPr>
                <w:rFonts w:eastAsia="標楷體" w:hint="eastAsia"/>
                <w:color w:val="FF0000"/>
                <w:sz w:val="22"/>
              </w:rPr>
              <w:t>（二二八放假）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CFA7" w14:textId="6194F1CB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1-2</w:t>
            </w:r>
            <w:r>
              <w:rPr>
                <w:rFonts w:eastAsia="標楷體" w:hint="eastAsia"/>
                <w:color w:val="000000"/>
              </w:rPr>
              <w:t>國家的統治技術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DD42DC" w14:textId="4F3BC41F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77C66D92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1A622B6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972F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6077" w14:textId="32E798BF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第四週</w:t>
            </w:r>
            <w:r>
              <w:rPr>
                <w:rFonts w:eastAsia="標楷體"/>
                <w:sz w:val="22"/>
              </w:rPr>
              <w:t>3/3-3/7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49E5A" w14:textId="2A0CE060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1-3</w:t>
            </w:r>
            <w:r>
              <w:rPr>
                <w:rFonts w:eastAsia="標楷體" w:hint="eastAsia"/>
                <w:color w:val="000000"/>
              </w:rPr>
              <w:t>東亞各國政治權威的建立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2BDCE7" w14:textId="39C7F465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7D4991C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2666A36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9F1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2A8D3" w14:textId="2A24B7A2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第五週</w:t>
            </w:r>
            <w:r>
              <w:rPr>
                <w:rFonts w:eastAsia="標楷體"/>
                <w:sz w:val="22"/>
              </w:rPr>
              <w:t>3/10</w:t>
            </w:r>
            <w:r w:rsidRPr="00B60C44">
              <w:rPr>
                <w:rFonts w:eastAsia="標楷體"/>
                <w:sz w:val="22"/>
              </w:rPr>
              <w:t>-</w:t>
            </w:r>
            <w:r>
              <w:rPr>
                <w:rFonts w:eastAsia="標楷體"/>
                <w:sz w:val="22"/>
              </w:rPr>
              <w:t>3</w:t>
            </w:r>
            <w:r>
              <w:rPr>
                <w:rFonts w:eastAsia="標楷體" w:hint="eastAsia"/>
                <w:sz w:val="22"/>
              </w:rPr>
              <w:t>/</w:t>
            </w:r>
            <w:r>
              <w:rPr>
                <w:rFonts w:eastAsia="標楷體"/>
                <w:sz w:val="22"/>
              </w:rPr>
              <w:t>14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6D50" w14:textId="4B087E5E" w:rsidR="00E74D5B" w:rsidRPr="00311E9D" w:rsidRDefault="00E74D5B" w:rsidP="004D3AA8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2-1</w:t>
            </w:r>
            <w:r>
              <w:rPr>
                <w:rFonts w:eastAsia="標楷體" w:hint="eastAsia"/>
                <w:color w:val="000000"/>
              </w:rPr>
              <w:t>宗族、商業類型組織與國家的互動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180CE2" w14:textId="77777777" w:rsidR="00E74D5B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  <w:p w14:paraId="10C5548E" w14:textId="1FB33A15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生命教育</w:t>
            </w:r>
            <w:r w:rsidRPr="009A31CA">
              <w:rPr>
                <w:rFonts w:eastAsia="標楷體"/>
                <w:color w:val="000000"/>
              </w:rPr>
              <w:t>(b)</w:t>
            </w:r>
          </w:p>
        </w:tc>
      </w:tr>
      <w:tr w:rsidR="00E74D5B" w:rsidRPr="00311E9D" w14:paraId="14D1176D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A6AFA28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891A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7899A" w14:textId="78471B66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第六週</w:t>
            </w:r>
            <w:r>
              <w:rPr>
                <w:rFonts w:eastAsia="標楷體"/>
                <w:sz w:val="22"/>
              </w:rPr>
              <w:t>3/17-3/21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CD02" w14:textId="1FE4BE88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2-2</w:t>
            </w:r>
            <w:r>
              <w:rPr>
                <w:rFonts w:eastAsia="標楷體" w:hint="eastAsia"/>
                <w:color w:val="000000"/>
              </w:rPr>
              <w:t>宗教組織與國家的互動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73AD6D" w14:textId="2250FECD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5804475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47C6892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76D1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E98B" w14:textId="77777777" w:rsidR="00E74D5B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第七週</w:t>
            </w:r>
            <w:r>
              <w:rPr>
                <w:rFonts w:eastAsia="標楷體"/>
                <w:sz w:val="22"/>
              </w:rPr>
              <w:t>3/24-3/28</w:t>
            </w:r>
          </w:p>
          <w:p w14:paraId="3055D423" w14:textId="6FE69456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>（暫定第</w:t>
            </w:r>
            <w:r>
              <w:rPr>
                <w:rFonts w:eastAsia="標楷體" w:hint="eastAsia"/>
                <w:sz w:val="22"/>
              </w:rPr>
              <w:t>一</w:t>
            </w:r>
            <w:r>
              <w:rPr>
                <w:rFonts w:eastAsia="標楷體" w:hint="eastAsia"/>
                <w:sz w:val="22"/>
              </w:rPr>
              <w:t>次期中考）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2159" w14:textId="2D6DFB69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E43CFC" w14:textId="55F1427E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74D5B" w:rsidRPr="00311E9D" w14:paraId="5D85B48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732C75A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983F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  <w:b/>
                <w:color w:val="FF0000"/>
                <w:szCs w:val="18"/>
              </w:rPr>
            </w:pPr>
            <w:r w:rsidRPr="00311E9D">
              <w:rPr>
                <w:rFonts w:eastAsia="標楷體"/>
                <w:szCs w:val="20"/>
              </w:rPr>
              <w:t>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667B" w14:textId="30694199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第八週</w:t>
            </w:r>
            <w:r>
              <w:rPr>
                <w:rFonts w:eastAsia="標楷體"/>
                <w:sz w:val="22"/>
              </w:rPr>
              <w:t>3/31-4/4</w:t>
            </w:r>
          </w:p>
          <w:p w14:paraId="26F73C00" w14:textId="7708EC37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 w:rsidRPr="004D3AA8">
              <w:rPr>
                <w:rFonts w:eastAsia="標楷體" w:hint="eastAsia"/>
                <w:color w:val="FF0000"/>
                <w:sz w:val="22"/>
              </w:rPr>
              <w:t>（</w:t>
            </w:r>
            <w:r>
              <w:rPr>
                <w:rFonts w:eastAsia="標楷體" w:hint="eastAsia"/>
                <w:color w:val="FF0000"/>
                <w:sz w:val="22"/>
              </w:rPr>
              <w:t>清明節假期</w:t>
            </w:r>
            <w:r w:rsidRPr="004D3AA8">
              <w:rPr>
                <w:rFonts w:eastAsia="標楷體" w:hint="eastAsia"/>
                <w:color w:val="FF0000"/>
                <w:sz w:val="22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9221" w14:textId="1418A245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十四世紀以前的東亞人群移動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83FCCA" w14:textId="773A8450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6AF5742A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D6AEB57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5C12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F4EE" w14:textId="2079AE39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 w:rsidRPr="00B60C44">
              <w:rPr>
                <w:rFonts w:eastAsia="標楷體"/>
                <w:sz w:val="22"/>
              </w:rPr>
              <w:t>第九週</w:t>
            </w:r>
            <w:r>
              <w:rPr>
                <w:rFonts w:eastAsia="標楷體"/>
                <w:sz w:val="22"/>
              </w:rPr>
              <w:t>4/7-4/11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438DC" w14:textId="0F342E48" w:rsidR="00E74D5B" w:rsidRPr="00772873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3-1</w:t>
            </w:r>
            <w:r>
              <w:rPr>
                <w:rFonts w:eastAsia="標楷體" w:hint="eastAsia"/>
                <w:color w:val="000000"/>
              </w:rPr>
              <w:t>十四世紀以前的東亞人群移動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6270F" w14:textId="327904F4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27EDD35B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5766A10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FDCEE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B4643" w14:textId="419EF485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第十週</w:t>
            </w:r>
            <w:r>
              <w:rPr>
                <w:rFonts w:eastAsia="標楷體"/>
                <w:sz w:val="22"/>
              </w:rPr>
              <w:t>4/14-4/18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7432" w14:textId="6B3F4603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十四至十八世紀的東亞人群移動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D85AA" w14:textId="0320B1C9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E74D5B" w:rsidRPr="00311E9D" w14:paraId="623C0E7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69D202A1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BB9A6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E302" w14:textId="3CDE27A0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第十一週</w:t>
            </w:r>
            <w:r>
              <w:rPr>
                <w:rFonts w:eastAsia="標楷體"/>
                <w:sz w:val="22"/>
              </w:rPr>
              <w:t>4/21-4/25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8511" w14:textId="1A59DD7D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3-2</w:t>
            </w:r>
            <w:r>
              <w:rPr>
                <w:rFonts w:eastAsia="標楷體" w:hint="eastAsia"/>
                <w:color w:val="000000"/>
              </w:rPr>
              <w:t>十四至十八世紀的東亞人群移動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F9FA4" w14:textId="509A8585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E74D5B" w:rsidRPr="00311E9D" w14:paraId="3930169E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5042521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12F69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十二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D9D6" w14:textId="08991E49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第十二週</w:t>
            </w:r>
            <w:r>
              <w:rPr>
                <w:rFonts w:eastAsia="標楷體"/>
                <w:sz w:val="22"/>
              </w:rPr>
              <w:t>4/28-5/2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C8FA" w14:textId="2DAA1F93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4-1</w:t>
            </w:r>
            <w:r>
              <w:rPr>
                <w:rFonts w:eastAsia="標楷體" w:hint="eastAsia"/>
                <w:color w:val="000000"/>
              </w:rPr>
              <w:t>近代華人的移動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BD750" w14:textId="64D270C9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E74D5B" w:rsidRPr="00311E9D" w14:paraId="552E666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04E07D4D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948B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十三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65A5B" w14:textId="545F516F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第十三週</w:t>
            </w:r>
            <w:r>
              <w:rPr>
                <w:rFonts w:eastAsia="標楷體"/>
                <w:sz w:val="22"/>
              </w:rPr>
              <w:t>5/5-5/9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484D" w14:textId="008ABE75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4-2</w:t>
            </w:r>
            <w:r>
              <w:rPr>
                <w:rFonts w:eastAsia="標楷體" w:hint="eastAsia"/>
                <w:color w:val="000000"/>
              </w:rPr>
              <w:t>近代日本、朝鮮與台灣的人群移動與影響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C37363" w14:textId="59975EFF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E74D5B" w:rsidRPr="00311E9D" w14:paraId="69423EE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01B0AD4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548F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十四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B295" w14:textId="77777777" w:rsidR="00E74D5B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第十四週</w:t>
            </w:r>
            <w:r>
              <w:rPr>
                <w:rFonts w:eastAsia="標楷體"/>
                <w:sz w:val="22"/>
              </w:rPr>
              <w:t>5/12-5/16</w:t>
            </w:r>
          </w:p>
          <w:p w14:paraId="423DB0CF" w14:textId="5FB470E7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>（暫定第二次期中考）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D0FC" w14:textId="2C50696F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期中考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C240F1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E74D5B" w:rsidRPr="00311E9D" w14:paraId="4B5AC075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733C12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43B75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十五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C4D5" w14:textId="47D663F9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第十五週</w:t>
            </w:r>
            <w:r>
              <w:rPr>
                <w:rFonts w:eastAsia="標楷體"/>
                <w:sz w:val="22"/>
              </w:rPr>
              <w:t>5/19-5/23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0E43D" w14:textId="3454B70E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5-1</w:t>
            </w:r>
            <w:r>
              <w:rPr>
                <w:rFonts w:eastAsia="標楷體" w:hint="eastAsia"/>
                <w:color w:val="000000"/>
              </w:rPr>
              <w:t>中國的危機與轉變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0CF3A" w14:textId="60A82149" w:rsidR="00E74D5B" w:rsidRPr="00311E9D" w:rsidRDefault="00E74D5B" w:rsidP="004D3AA8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海洋教育</w:t>
            </w:r>
            <w:r w:rsidRPr="009A31CA">
              <w:rPr>
                <w:rFonts w:eastAsia="標楷體"/>
                <w:color w:val="000000"/>
              </w:rPr>
              <w:t>(f)</w:t>
            </w:r>
          </w:p>
        </w:tc>
      </w:tr>
      <w:tr w:rsidR="00E74D5B" w:rsidRPr="00311E9D" w14:paraId="7417B97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9620EB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9BE19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十六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CA25" w14:textId="77777777" w:rsidR="00E74D5B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第十六週</w:t>
            </w:r>
            <w:r>
              <w:rPr>
                <w:rFonts w:eastAsia="標楷體"/>
                <w:sz w:val="22"/>
              </w:rPr>
              <w:t>5/26-5/30</w:t>
            </w:r>
          </w:p>
          <w:p w14:paraId="167EA01F" w14:textId="4F596DB6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 w:rsidRPr="004D3AA8">
              <w:rPr>
                <w:rFonts w:eastAsia="標楷體" w:hint="eastAsia"/>
                <w:color w:val="FF0000"/>
                <w:sz w:val="22"/>
              </w:rPr>
              <w:t>（端午</w:t>
            </w:r>
            <w:r>
              <w:rPr>
                <w:rFonts w:eastAsia="標楷體" w:hint="eastAsia"/>
                <w:color w:val="FF0000"/>
                <w:sz w:val="22"/>
              </w:rPr>
              <w:t>假期</w:t>
            </w:r>
            <w:r w:rsidRPr="004D3AA8">
              <w:rPr>
                <w:rFonts w:eastAsia="標楷體" w:hint="eastAsia"/>
                <w:color w:val="FF0000"/>
                <w:sz w:val="22"/>
              </w:rPr>
              <w:t>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9357" w14:textId="3B1C94E5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5-2</w:t>
            </w:r>
            <w:r>
              <w:rPr>
                <w:rFonts w:eastAsia="標楷體" w:hint="eastAsia"/>
                <w:color w:val="000000"/>
              </w:rPr>
              <w:t>日本的蛻變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0E2E6D" w14:textId="1706D53C" w:rsidR="00E74D5B" w:rsidRPr="00311E9D" w:rsidRDefault="00E74D5B" w:rsidP="004D3AA8">
            <w:pPr>
              <w:spacing w:line="0" w:lineRule="atLeast"/>
              <w:jc w:val="both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E74D5B" w:rsidRPr="00311E9D" w14:paraId="2DCFACE3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D327746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69412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十七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3B2FA3" w14:textId="79A025CC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第十七週</w:t>
            </w:r>
            <w:r>
              <w:rPr>
                <w:rFonts w:eastAsia="標楷體"/>
                <w:sz w:val="22"/>
              </w:rPr>
              <w:t>6/2-6/6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F436D" w14:textId="3C158181" w:rsidR="00E74D5B" w:rsidRPr="00311E9D" w:rsidRDefault="00E74D5B" w:rsidP="004D3AA8">
            <w:pPr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5-</w:t>
            </w:r>
            <w:r>
              <w:rPr>
                <w:rFonts w:eastAsia="標楷體"/>
                <w:color w:val="000000"/>
              </w:rPr>
              <w:t>3</w:t>
            </w:r>
            <w:r>
              <w:rPr>
                <w:rFonts w:eastAsia="標楷體" w:hint="eastAsia"/>
                <w:color w:val="000000"/>
              </w:rPr>
              <w:t>朝鮮與越南的因應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A83D0" w14:textId="29D59305" w:rsidR="00E74D5B" w:rsidRPr="00311E9D" w:rsidRDefault="00E74D5B" w:rsidP="004D3AA8">
            <w:pPr>
              <w:spacing w:line="0" w:lineRule="atLeast"/>
              <w:jc w:val="both"/>
            </w:pPr>
            <w:r w:rsidRPr="00B56664">
              <w:rPr>
                <w:rFonts w:eastAsia="標楷體" w:hint="eastAsia"/>
                <w:color w:val="000000"/>
              </w:rPr>
              <w:t>法治教育</w:t>
            </w:r>
            <w:r w:rsidRPr="00B56664">
              <w:rPr>
                <w:rFonts w:eastAsia="標楷體" w:hint="eastAsia"/>
                <w:color w:val="000000"/>
              </w:rPr>
              <w:t>(d)</w:t>
            </w:r>
          </w:p>
        </w:tc>
      </w:tr>
      <w:tr w:rsidR="00E74D5B" w:rsidRPr="00311E9D" w14:paraId="6F880027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32850A4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AA64B2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  <w:color w:val="FF0000"/>
              </w:rPr>
            </w:pPr>
            <w:r w:rsidRPr="00311E9D">
              <w:rPr>
                <w:rFonts w:eastAsia="標楷體"/>
                <w:szCs w:val="20"/>
              </w:rPr>
              <w:t>十八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5AE38" w14:textId="32A8FB89" w:rsidR="00E74D5B" w:rsidRPr="00B60C44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第十八週</w:t>
            </w:r>
            <w:r>
              <w:rPr>
                <w:rFonts w:eastAsia="標楷體"/>
                <w:sz w:val="22"/>
              </w:rPr>
              <w:t>6/9-6/13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984F8" w14:textId="5076F579" w:rsidR="00E74D5B" w:rsidRPr="00311E9D" w:rsidRDefault="00E74D5B" w:rsidP="004D3AA8">
            <w:pPr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6-1</w:t>
            </w:r>
            <w:r>
              <w:rPr>
                <w:rFonts w:eastAsia="標楷體" w:hint="eastAsia"/>
                <w:color w:val="000000"/>
              </w:rPr>
              <w:t>第二次世界大戰的東亞局勢</w:t>
            </w:r>
          </w:p>
        </w:tc>
        <w:tc>
          <w:tcPr>
            <w:tcW w:w="2431" w:type="dxa"/>
            <w:gridSpan w:val="4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A4EE3DA" w14:textId="343041C5" w:rsidR="00E74D5B" w:rsidRPr="00311E9D" w:rsidRDefault="00E74D5B" w:rsidP="004D3AA8">
            <w:pPr>
              <w:spacing w:line="0" w:lineRule="atLeast"/>
              <w:jc w:val="both"/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3C62FD1F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7ACFD4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583D501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十九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7E49A6" w14:textId="77777777" w:rsidR="00E74D5B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第十九週</w:t>
            </w:r>
            <w:r>
              <w:rPr>
                <w:rFonts w:eastAsia="標楷體"/>
                <w:sz w:val="22"/>
              </w:rPr>
              <w:t>6/16-6/20</w:t>
            </w:r>
          </w:p>
          <w:p w14:paraId="23B99565" w14:textId="24D6F196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>（暫定高</w:t>
            </w:r>
            <w:r>
              <w:rPr>
                <w:rFonts w:eastAsia="標楷體" w:hint="eastAsia"/>
                <w:sz w:val="22"/>
              </w:rPr>
              <w:t>二</w:t>
            </w:r>
            <w:r>
              <w:rPr>
                <w:rFonts w:eastAsia="標楷體" w:hint="eastAsia"/>
                <w:sz w:val="22"/>
              </w:rPr>
              <w:t>期末考）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A514FE" w14:textId="25AD7DF7" w:rsidR="00E74D5B" w:rsidRPr="00321939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/>
                <w:color w:val="000000"/>
              </w:rPr>
              <w:t>6</w:t>
            </w:r>
            <w:r>
              <w:rPr>
                <w:rFonts w:eastAsia="標楷體" w:hint="eastAsia"/>
                <w:color w:val="000000"/>
              </w:rPr>
              <w:t>-2</w:t>
            </w:r>
            <w:r>
              <w:rPr>
                <w:rFonts w:eastAsia="標楷體" w:hint="eastAsia"/>
                <w:color w:val="000000"/>
              </w:rPr>
              <w:t>共產主義在東亞的發展</w:t>
            </w:r>
          </w:p>
        </w:tc>
        <w:tc>
          <w:tcPr>
            <w:tcW w:w="2431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55230AD2" w14:textId="159A6EE1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人權教育</w:t>
            </w:r>
            <w:r w:rsidRPr="009A31CA">
              <w:rPr>
                <w:rFonts w:eastAsia="標楷體"/>
                <w:color w:val="000000"/>
              </w:rPr>
              <w:t>(e)</w:t>
            </w:r>
          </w:p>
        </w:tc>
      </w:tr>
      <w:tr w:rsidR="00E74D5B" w:rsidRPr="00311E9D" w14:paraId="4AB6C201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C955824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48633AAA" w14:textId="77777777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</w:rPr>
            </w:pPr>
            <w:r w:rsidRPr="00311E9D">
              <w:rPr>
                <w:rFonts w:eastAsia="標楷體"/>
                <w:szCs w:val="20"/>
              </w:rPr>
              <w:t>二十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784F8C" w14:textId="77777777" w:rsidR="00E74D5B" w:rsidRDefault="00E74D5B" w:rsidP="004D3AA8">
            <w:pPr>
              <w:rPr>
                <w:rFonts w:eastAsia="標楷體"/>
                <w:sz w:val="22"/>
              </w:rPr>
            </w:pPr>
            <w:r w:rsidRPr="00B60C44">
              <w:rPr>
                <w:rFonts w:eastAsia="標楷體"/>
                <w:sz w:val="22"/>
              </w:rPr>
              <w:t>第二十週</w:t>
            </w:r>
            <w:r>
              <w:rPr>
                <w:rFonts w:eastAsia="標楷體"/>
                <w:sz w:val="22"/>
              </w:rPr>
              <w:t>6/23-6/27</w:t>
            </w:r>
          </w:p>
          <w:p w14:paraId="21CE6094" w14:textId="0C09C142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>
              <w:rPr>
                <w:rFonts w:eastAsia="標楷體" w:hint="eastAsia"/>
                <w:sz w:val="22"/>
              </w:rPr>
              <w:t>（暫定</w:t>
            </w:r>
            <w:r>
              <w:rPr>
                <w:rFonts w:eastAsia="標楷體" w:hint="eastAsia"/>
                <w:sz w:val="22"/>
              </w:rPr>
              <w:t>高一期末</w:t>
            </w:r>
            <w:r>
              <w:rPr>
                <w:rFonts w:eastAsia="標楷體" w:hint="eastAsia"/>
                <w:sz w:val="22"/>
              </w:rPr>
              <w:t>考）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ABB8F8" w14:textId="45D07AA8" w:rsidR="00E74D5B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 w:hint="eastAsia"/>
                <w:color w:val="000000"/>
              </w:rPr>
            </w:pPr>
            <w:r>
              <w:rPr>
                <w:rFonts w:eastAsia="標楷體"/>
                <w:color w:val="000000"/>
              </w:rPr>
              <w:t>6-3</w:t>
            </w:r>
            <w:r>
              <w:rPr>
                <w:rFonts w:eastAsia="標楷體" w:hint="eastAsia"/>
                <w:color w:val="000000"/>
              </w:rPr>
              <w:t>區域統合與未來展望</w:t>
            </w:r>
          </w:p>
          <w:p w14:paraId="055BD8EC" w14:textId="0BC625FB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期末考</w:t>
            </w:r>
          </w:p>
        </w:tc>
        <w:tc>
          <w:tcPr>
            <w:tcW w:w="2431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2F9D9054" w14:textId="6A62521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  <w:r w:rsidRPr="009A31CA">
              <w:rPr>
                <w:rFonts w:eastAsia="標楷體"/>
                <w:color w:val="000000"/>
              </w:rPr>
              <w:t>多元文化</w:t>
            </w:r>
            <w:r w:rsidRPr="009A31CA">
              <w:rPr>
                <w:rFonts w:eastAsia="標楷體"/>
                <w:color w:val="000000"/>
              </w:rPr>
              <w:t>(</w:t>
            </w:r>
            <w:proofErr w:type="spellStart"/>
            <w:r w:rsidRPr="009A31CA">
              <w:rPr>
                <w:rFonts w:eastAsia="標楷體"/>
                <w:color w:val="000000"/>
              </w:rPr>
              <w:t>i</w:t>
            </w:r>
            <w:proofErr w:type="spellEnd"/>
            <w:r w:rsidRPr="009A31CA">
              <w:rPr>
                <w:rFonts w:eastAsia="標楷體"/>
                <w:color w:val="000000"/>
              </w:rPr>
              <w:t>)</w:t>
            </w:r>
          </w:p>
        </w:tc>
      </w:tr>
      <w:tr w:rsidR="00E74D5B" w:rsidRPr="00311E9D" w14:paraId="5B8FDE69" w14:textId="77777777" w:rsidTr="00311E9D">
        <w:trPr>
          <w:trHeight w:val="567"/>
        </w:trPr>
        <w:tc>
          <w:tcPr>
            <w:tcW w:w="116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7363E88E" w14:textId="77777777" w:rsidR="00E74D5B" w:rsidRPr="00311E9D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ADD8E97" w14:textId="6A2F0C0F" w:rsidR="00E74D5B" w:rsidRPr="00311E9D" w:rsidRDefault="00E74D5B" w:rsidP="004D3AA8">
            <w:pPr>
              <w:spacing w:line="0" w:lineRule="atLeast"/>
              <w:jc w:val="center"/>
              <w:rPr>
                <w:rFonts w:eastAsia="標楷體"/>
                <w:szCs w:val="20"/>
              </w:rPr>
            </w:pPr>
            <w:r>
              <w:rPr>
                <w:rFonts w:eastAsia="標楷體" w:hint="eastAsia"/>
                <w:szCs w:val="20"/>
              </w:rPr>
              <w:t>二十一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B40C34" w14:textId="63CD3D08" w:rsidR="00E74D5B" w:rsidRPr="00B60C44" w:rsidRDefault="00E74D5B" w:rsidP="004D3AA8">
            <w:pPr>
              <w:rPr>
                <w:rFonts w:eastAsia="標楷體" w:hint="eastAsia"/>
                <w:sz w:val="22"/>
              </w:rPr>
            </w:pPr>
            <w:r>
              <w:rPr>
                <w:rFonts w:eastAsia="標楷體"/>
                <w:sz w:val="22"/>
              </w:rPr>
              <w:t>6/30</w:t>
            </w:r>
            <w:r>
              <w:rPr>
                <w:rFonts w:eastAsia="標楷體" w:hint="eastAsia"/>
                <w:sz w:val="22"/>
              </w:rPr>
              <w:t>結業式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44D619" w14:textId="77777777" w:rsidR="00E74D5B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  <w:tc>
          <w:tcPr>
            <w:tcW w:w="2431" w:type="dxa"/>
            <w:gridSpan w:val="4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14:paraId="69D64131" w14:textId="77777777" w:rsidR="00E74D5B" w:rsidRPr="009A31CA" w:rsidRDefault="00E74D5B" w:rsidP="004D3AA8">
            <w:pPr>
              <w:tabs>
                <w:tab w:val="center" w:pos="3420"/>
                <w:tab w:val="left" w:pos="4860"/>
                <w:tab w:val="left" w:pos="6840"/>
              </w:tabs>
              <w:spacing w:line="0" w:lineRule="atLeast"/>
              <w:jc w:val="both"/>
              <w:rPr>
                <w:rFonts w:eastAsia="標楷體"/>
                <w:color w:val="000000"/>
              </w:rPr>
            </w:pPr>
          </w:p>
        </w:tc>
      </w:tr>
      <w:tr w:rsidR="004D3AA8" w:rsidRPr="00311E9D" w14:paraId="730ECEE3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5455C" w14:textId="77777777" w:rsidR="004D3AA8" w:rsidRPr="00311E9D" w:rsidRDefault="004D3AA8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學生成績考核</w:t>
            </w:r>
          </w:p>
          <w:p w14:paraId="0BA29B50" w14:textId="77777777" w:rsidR="004D3AA8" w:rsidRPr="00311E9D" w:rsidRDefault="004D3AA8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評量方式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41313" w14:textId="77777777" w:rsidR="004D3AA8" w:rsidRPr="002B517C" w:rsidRDefault="004D3AA8" w:rsidP="004D3AA8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1.</w:t>
            </w:r>
            <w:r w:rsidRPr="002B517C">
              <w:rPr>
                <w:rFonts w:eastAsia="標楷體"/>
                <w:color w:val="000000"/>
              </w:rPr>
              <w:t>兩次期中考</w:t>
            </w:r>
            <w:r w:rsidRPr="002B517C">
              <w:rPr>
                <w:rFonts w:eastAsia="標楷體"/>
                <w:color w:val="000000"/>
              </w:rPr>
              <w:t>:</w:t>
            </w:r>
            <w:r w:rsidRPr="002B517C">
              <w:rPr>
                <w:rFonts w:eastAsia="標楷體"/>
                <w:color w:val="000000"/>
              </w:rPr>
              <w:t>各</w:t>
            </w:r>
            <w:r w:rsidRPr="002B517C">
              <w:rPr>
                <w:rFonts w:eastAsia="標楷體"/>
                <w:color w:val="000000"/>
              </w:rPr>
              <w:t>20%</w:t>
            </w:r>
          </w:p>
          <w:p w14:paraId="576CC7AC" w14:textId="77777777" w:rsidR="004D3AA8" w:rsidRPr="002B517C" w:rsidRDefault="004D3AA8" w:rsidP="004D3AA8">
            <w:pPr>
              <w:widowControl/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2.</w:t>
            </w:r>
            <w:r w:rsidRPr="002B517C">
              <w:rPr>
                <w:rFonts w:eastAsia="標楷體"/>
                <w:color w:val="000000"/>
              </w:rPr>
              <w:t>期末考</w:t>
            </w:r>
            <w:r w:rsidRPr="002B517C">
              <w:rPr>
                <w:rFonts w:eastAsia="標楷體"/>
                <w:color w:val="000000"/>
              </w:rPr>
              <w:t>:30%</w:t>
            </w:r>
          </w:p>
          <w:p w14:paraId="782D0B13" w14:textId="0334F06C" w:rsidR="004D3AA8" w:rsidRPr="00311E9D" w:rsidRDefault="004D3AA8" w:rsidP="004D3AA8">
            <w:pPr>
              <w:spacing w:line="400" w:lineRule="exact"/>
              <w:rPr>
                <w:rFonts w:eastAsia="標楷體"/>
                <w:kern w:val="0"/>
              </w:rPr>
            </w:pPr>
            <w:r w:rsidRPr="002B517C">
              <w:rPr>
                <w:rFonts w:eastAsia="標楷體"/>
                <w:color w:val="000000"/>
              </w:rPr>
              <w:t>3.</w:t>
            </w:r>
            <w:r w:rsidRPr="002B517C">
              <w:rPr>
                <w:rFonts w:eastAsia="標楷體"/>
                <w:color w:val="000000"/>
              </w:rPr>
              <w:t>平時成績</w:t>
            </w:r>
            <w:r w:rsidRPr="002B517C">
              <w:rPr>
                <w:rFonts w:eastAsia="標楷體"/>
                <w:color w:val="000000"/>
              </w:rPr>
              <w:t>:30%(</w:t>
            </w:r>
            <w:r w:rsidRPr="002B517C">
              <w:rPr>
                <w:rFonts w:eastAsia="標楷體"/>
                <w:color w:val="000000"/>
              </w:rPr>
              <w:t>含作業、課堂表現、平時考</w:t>
            </w:r>
            <w:r w:rsidRPr="002B517C">
              <w:rPr>
                <w:rFonts w:eastAsia="標楷體"/>
                <w:color w:val="000000"/>
              </w:rPr>
              <w:t>)</w:t>
            </w:r>
          </w:p>
        </w:tc>
      </w:tr>
      <w:tr w:rsidR="004D3AA8" w:rsidRPr="00311E9D" w14:paraId="7AE5E30E" w14:textId="77777777" w:rsidTr="00311E9D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3C564" w14:textId="77777777" w:rsidR="004D3AA8" w:rsidRPr="00311E9D" w:rsidRDefault="004D3AA8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color w:val="000000"/>
              </w:rPr>
              <w:t>教學要點與注意事項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84898" w14:textId="20F81808" w:rsidR="004D3AA8" w:rsidRPr="00311E9D" w:rsidRDefault="004D3AA8" w:rsidP="004D3AA8">
            <w:pPr>
              <w:rPr>
                <w:rFonts w:eastAsia="標楷體"/>
                <w:color w:val="000000"/>
              </w:rPr>
            </w:pPr>
            <w:r w:rsidRPr="002B517C">
              <w:rPr>
                <w:rFonts w:eastAsia="標楷體"/>
                <w:color w:val="000000"/>
              </w:rPr>
              <w:t>按時繳交作業</w:t>
            </w:r>
          </w:p>
        </w:tc>
      </w:tr>
      <w:tr w:rsidR="004D3AA8" w:rsidRPr="00311E9D" w14:paraId="4CFAF3DC" w14:textId="77777777" w:rsidTr="00311E9D">
        <w:trPr>
          <w:trHeight w:val="1482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4893E" w14:textId="77777777" w:rsidR="004D3AA8" w:rsidRPr="00311E9D" w:rsidRDefault="004D3AA8" w:rsidP="004D3AA8">
            <w:pPr>
              <w:tabs>
                <w:tab w:val="center" w:pos="3420"/>
                <w:tab w:val="left" w:pos="4860"/>
                <w:tab w:val="left" w:pos="6840"/>
              </w:tabs>
              <w:spacing w:line="280" w:lineRule="exact"/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Cs w:val="20"/>
              </w:rPr>
              <w:t>備註</w:t>
            </w:r>
          </w:p>
        </w:tc>
        <w:tc>
          <w:tcPr>
            <w:tcW w:w="852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04C9" w14:textId="77777777" w:rsidR="004D3AA8" w:rsidRPr="00311E9D" w:rsidRDefault="004D3AA8" w:rsidP="004D3AA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1.</w:t>
            </w:r>
            <w:r w:rsidRPr="00311E9D">
              <w:rPr>
                <w:rFonts w:eastAsia="標楷體"/>
                <w:sz w:val="20"/>
                <w:szCs w:val="20"/>
              </w:rPr>
              <w:t>融入重要議題及其代碼：</w:t>
            </w:r>
          </w:p>
          <w:p w14:paraId="258E7720" w14:textId="77777777" w:rsidR="004D3AA8" w:rsidRPr="00311E9D" w:rsidRDefault="004D3AA8" w:rsidP="004D3AA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生涯發展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、生命教育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、性別平等教育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、法治教育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、人權教育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、海洋教育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、環境教育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、永續發展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、多元文化</w:t>
            </w:r>
            <w:r w:rsidRPr="00311E9D">
              <w:rPr>
                <w:rFonts w:eastAsia="標楷體"/>
                <w:sz w:val="20"/>
                <w:szCs w:val="20"/>
              </w:rPr>
              <w:t>(</w:t>
            </w:r>
            <w:proofErr w:type="spellStart"/>
            <w:r w:rsidRPr="00311E9D">
              <w:rPr>
                <w:rFonts w:eastAsia="標楷體"/>
                <w:sz w:val="20"/>
                <w:szCs w:val="20"/>
              </w:rPr>
              <w:t>i</w:t>
            </w:r>
            <w:proofErr w:type="spellEnd"/>
            <w:r w:rsidRPr="00311E9D">
              <w:rPr>
                <w:rFonts w:eastAsia="標楷體"/>
                <w:sz w:val="20"/>
                <w:szCs w:val="20"/>
              </w:rPr>
              <w:t>)</w:t>
            </w:r>
            <w:r w:rsidRPr="00311E9D">
              <w:rPr>
                <w:rFonts w:eastAsia="標楷體"/>
                <w:sz w:val="20"/>
                <w:szCs w:val="20"/>
              </w:rPr>
              <w:t>及消費者保護教育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657CD3E0" w14:textId="77777777" w:rsidR="004D3AA8" w:rsidRPr="00311E9D" w:rsidRDefault="004D3AA8" w:rsidP="004D3AA8">
            <w:pPr>
              <w:snapToGrid w:val="0"/>
              <w:ind w:left="154" w:hangingChars="77" w:hanging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2.</w:t>
            </w:r>
            <w:r w:rsidRPr="00311E9D">
              <w:rPr>
                <w:rFonts w:eastAsia="標楷體"/>
                <w:sz w:val="20"/>
                <w:szCs w:val="20"/>
              </w:rPr>
              <w:t>橫向統整主題及其代碼：</w:t>
            </w:r>
          </w:p>
          <w:p w14:paraId="00D91CA2" w14:textId="77777777" w:rsidR="004D3AA8" w:rsidRPr="00311E9D" w:rsidRDefault="004D3AA8" w:rsidP="004D3AA8">
            <w:pPr>
              <w:snapToGrid w:val="0"/>
              <w:ind w:leftChars="64" w:left="154"/>
              <w:rPr>
                <w:rFonts w:eastAsia="標楷體"/>
                <w:sz w:val="20"/>
                <w:szCs w:val="20"/>
              </w:rPr>
            </w:pPr>
            <w:r w:rsidRPr="00311E9D">
              <w:rPr>
                <w:rFonts w:eastAsia="標楷體"/>
                <w:sz w:val="20"/>
                <w:szCs w:val="20"/>
              </w:rPr>
              <w:t>生涯規劃</w:t>
            </w:r>
            <w:r w:rsidRPr="00311E9D">
              <w:rPr>
                <w:rFonts w:eastAsia="標楷體"/>
                <w:sz w:val="20"/>
                <w:szCs w:val="20"/>
              </w:rPr>
              <w:t>(A)</w:t>
            </w:r>
            <w:r w:rsidRPr="00311E9D">
              <w:rPr>
                <w:rFonts w:eastAsia="標楷體"/>
                <w:sz w:val="20"/>
                <w:szCs w:val="20"/>
              </w:rPr>
              <w:t>、性別</w:t>
            </w:r>
            <w:r w:rsidRPr="00311E9D">
              <w:rPr>
                <w:rFonts w:eastAsia="標楷體"/>
                <w:sz w:val="20"/>
                <w:szCs w:val="20"/>
              </w:rPr>
              <w:t>(B)</w:t>
            </w:r>
            <w:r w:rsidRPr="00311E9D">
              <w:rPr>
                <w:rFonts w:eastAsia="標楷體"/>
                <w:sz w:val="20"/>
                <w:szCs w:val="20"/>
              </w:rPr>
              <w:t>、生命</w:t>
            </w:r>
            <w:r w:rsidRPr="00311E9D">
              <w:rPr>
                <w:rFonts w:eastAsia="標楷體"/>
                <w:sz w:val="20"/>
                <w:szCs w:val="20"/>
              </w:rPr>
              <w:t>(C)</w:t>
            </w:r>
            <w:r w:rsidRPr="00311E9D">
              <w:rPr>
                <w:rFonts w:eastAsia="標楷體"/>
                <w:sz w:val="20"/>
                <w:szCs w:val="20"/>
              </w:rPr>
              <w:t>、愛情</w:t>
            </w:r>
            <w:r w:rsidRPr="00311E9D">
              <w:rPr>
                <w:rFonts w:eastAsia="標楷體"/>
                <w:sz w:val="20"/>
                <w:szCs w:val="20"/>
              </w:rPr>
              <w:t>(D)</w:t>
            </w:r>
            <w:r w:rsidRPr="00311E9D">
              <w:rPr>
                <w:rFonts w:eastAsia="標楷體"/>
                <w:sz w:val="20"/>
                <w:szCs w:val="20"/>
              </w:rPr>
              <w:t>、家庭</w:t>
            </w:r>
            <w:r w:rsidRPr="00311E9D">
              <w:rPr>
                <w:rFonts w:eastAsia="標楷體"/>
                <w:sz w:val="20"/>
                <w:szCs w:val="20"/>
              </w:rPr>
              <w:t>(E)</w:t>
            </w:r>
            <w:r w:rsidRPr="00311E9D">
              <w:rPr>
                <w:rFonts w:eastAsia="標楷體"/>
                <w:sz w:val="20"/>
                <w:szCs w:val="20"/>
              </w:rPr>
              <w:t>、健康管理</w:t>
            </w:r>
            <w:r w:rsidRPr="00311E9D">
              <w:rPr>
                <w:rFonts w:eastAsia="標楷體"/>
                <w:sz w:val="20"/>
                <w:szCs w:val="20"/>
              </w:rPr>
              <w:t>(F)</w:t>
            </w:r>
            <w:r w:rsidRPr="00311E9D">
              <w:rPr>
                <w:rFonts w:eastAsia="標楷體"/>
                <w:sz w:val="20"/>
                <w:szCs w:val="20"/>
              </w:rPr>
              <w:t>、人與環境</w:t>
            </w:r>
            <w:r w:rsidRPr="00311E9D">
              <w:rPr>
                <w:rFonts w:eastAsia="標楷體"/>
                <w:sz w:val="20"/>
                <w:szCs w:val="20"/>
              </w:rPr>
              <w:t>(G)</w:t>
            </w:r>
            <w:r w:rsidRPr="00311E9D">
              <w:rPr>
                <w:rFonts w:eastAsia="標楷體"/>
                <w:sz w:val="20"/>
                <w:szCs w:val="20"/>
              </w:rPr>
              <w:t>、地圖判讀</w:t>
            </w:r>
            <w:r w:rsidRPr="00311E9D">
              <w:rPr>
                <w:rFonts w:eastAsia="標楷體"/>
                <w:sz w:val="20"/>
                <w:szCs w:val="20"/>
              </w:rPr>
              <w:t>(H)</w:t>
            </w:r>
            <w:r w:rsidRPr="00311E9D">
              <w:rPr>
                <w:rFonts w:eastAsia="標楷體"/>
                <w:sz w:val="20"/>
                <w:szCs w:val="20"/>
              </w:rPr>
              <w:t>、氣候</w:t>
            </w:r>
            <w:r w:rsidRPr="00311E9D">
              <w:rPr>
                <w:rFonts w:eastAsia="標楷體"/>
                <w:sz w:val="20"/>
                <w:szCs w:val="20"/>
              </w:rPr>
              <w:t>(I)</w:t>
            </w:r>
            <w:r w:rsidRPr="00311E9D">
              <w:rPr>
                <w:rFonts w:eastAsia="標楷體"/>
                <w:sz w:val="20"/>
                <w:szCs w:val="20"/>
              </w:rPr>
              <w:t>、水文</w:t>
            </w:r>
            <w:r w:rsidRPr="00311E9D">
              <w:rPr>
                <w:rFonts w:eastAsia="標楷體"/>
                <w:sz w:val="20"/>
                <w:szCs w:val="20"/>
              </w:rPr>
              <w:t>(J)</w:t>
            </w:r>
            <w:r w:rsidRPr="00311E9D">
              <w:rPr>
                <w:rFonts w:eastAsia="標楷體"/>
                <w:sz w:val="20"/>
                <w:szCs w:val="20"/>
              </w:rPr>
              <w:t>、河川與海岸</w:t>
            </w:r>
            <w:r w:rsidRPr="00311E9D">
              <w:rPr>
                <w:rFonts w:eastAsia="標楷體"/>
                <w:sz w:val="20"/>
                <w:szCs w:val="20"/>
              </w:rPr>
              <w:t>(K)</w:t>
            </w:r>
            <w:r w:rsidRPr="00311E9D">
              <w:rPr>
                <w:rFonts w:eastAsia="標楷體"/>
                <w:sz w:val="20"/>
                <w:szCs w:val="20"/>
              </w:rPr>
              <w:t>、生態系統</w:t>
            </w:r>
            <w:r w:rsidRPr="00311E9D">
              <w:rPr>
                <w:rFonts w:eastAsia="標楷體"/>
                <w:sz w:val="20"/>
                <w:szCs w:val="20"/>
              </w:rPr>
              <w:t>(L)</w:t>
            </w:r>
            <w:r w:rsidRPr="00311E9D">
              <w:rPr>
                <w:rFonts w:eastAsia="標楷體"/>
                <w:sz w:val="20"/>
                <w:szCs w:val="20"/>
              </w:rPr>
              <w:t>、圖像創作</w:t>
            </w:r>
            <w:r w:rsidRPr="00311E9D">
              <w:rPr>
                <w:rFonts w:eastAsia="標楷體"/>
                <w:sz w:val="20"/>
                <w:szCs w:val="20"/>
              </w:rPr>
              <w:t>(M)</w:t>
            </w:r>
            <w:r w:rsidRPr="00311E9D">
              <w:rPr>
                <w:rFonts w:eastAsia="標楷體"/>
                <w:sz w:val="20"/>
                <w:szCs w:val="20"/>
              </w:rPr>
              <w:t>、認識星空</w:t>
            </w:r>
            <w:r w:rsidRPr="00311E9D">
              <w:rPr>
                <w:rFonts w:eastAsia="標楷體"/>
                <w:sz w:val="20"/>
                <w:szCs w:val="20"/>
              </w:rPr>
              <w:t>(N)</w:t>
            </w:r>
            <w:r w:rsidRPr="00311E9D">
              <w:rPr>
                <w:rFonts w:eastAsia="標楷體"/>
                <w:sz w:val="20"/>
                <w:szCs w:val="20"/>
              </w:rPr>
              <w:t>。</w:t>
            </w:r>
          </w:p>
          <w:p w14:paraId="242C27AE" w14:textId="77777777" w:rsidR="004D3AA8" w:rsidRPr="00311E9D" w:rsidRDefault="004D3AA8" w:rsidP="004D3AA8">
            <w:pPr>
              <w:tabs>
                <w:tab w:val="left" w:pos="705"/>
              </w:tabs>
              <w:rPr>
                <w:rFonts w:eastAsia="標楷體"/>
                <w:color w:val="000000"/>
              </w:rPr>
            </w:pPr>
            <w:r w:rsidRPr="00311E9D">
              <w:rPr>
                <w:rFonts w:eastAsia="標楷體"/>
                <w:sz w:val="20"/>
                <w:szCs w:val="20"/>
              </w:rPr>
              <w:t>3.</w:t>
            </w:r>
            <w:r w:rsidRPr="00311E9D">
              <w:rPr>
                <w:rFonts w:eastAsia="標楷體"/>
                <w:sz w:val="20"/>
                <w:szCs w:val="20"/>
              </w:rPr>
              <w:t>能力指標填入代碼，代號沿用「學校願景及能力指標及代碼」。</w:t>
            </w:r>
          </w:p>
        </w:tc>
      </w:tr>
    </w:tbl>
    <w:p w14:paraId="4D4E7B13" w14:textId="77777777" w:rsidR="00A31302" w:rsidRPr="00D82E4E" w:rsidRDefault="00A31302" w:rsidP="004D3AA8">
      <w:pPr>
        <w:rPr>
          <w:rFonts w:eastAsia="標楷體" w:hint="eastAsia"/>
        </w:rPr>
      </w:pPr>
    </w:p>
    <w:sectPr w:rsidR="00A31302" w:rsidRPr="00D82E4E" w:rsidSect="00370A17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A54E1" w14:textId="77777777" w:rsidR="00AE62A3" w:rsidRDefault="00AE62A3" w:rsidP="00091E90">
      <w:r>
        <w:separator/>
      </w:r>
    </w:p>
  </w:endnote>
  <w:endnote w:type="continuationSeparator" w:id="0">
    <w:p w14:paraId="4987AABA" w14:textId="77777777" w:rsidR="00AE62A3" w:rsidRDefault="00AE62A3" w:rsidP="00091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ө">
    <w:altName w:val="Times New Roman"/>
    <w:panose1 w:val="020B0604020202020204"/>
    <w:charset w:val="00"/>
    <w:family w:val="roman"/>
    <w:notTrueType/>
    <w:pitch w:val="default"/>
  </w:font>
  <w:font w:name="標楷體">
    <w:altName w:val="微軟正黑體"/>
    <w:panose1 w:val="02010601000101010101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DD149" w14:textId="77777777" w:rsidR="00AE62A3" w:rsidRDefault="00AE62A3" w:rsidP="00091E90">
      <w:r>
        <w:separator/>
      </w:r>
    </w:p>
  </w:footnote>
  <w:footnote w:type="continuationSeparator" w:id="0">
    <w:p w14:paraId="28836909" w14:textId="77777777" w:rsidR="00AE62A3" w:rsidRDefault="00AE62A3" w:rsidP="00091E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390E6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CA1846"/>
    <w:multiLevelType w:val="hybridMultilevel"/>
    <w:tmpl w:val="230C07C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9DB4372"/>
    <w:multiLevelType w:val="hybridMultilevel"/>
    <w:tmpl w:val="CA2ED5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0AAC1505"/>
    <w:multiLevelType w:val="hybridMultilevel"/>
    <w:tmpl w:val="EE6AE620"/>
    <w:lvl w:ilvl="0" w:tplc="9EF4738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2C9611A"/>
    <w:multiLevelType w:val="hybridMultilevel"/>
    <w:tmpl w:val="6A107B8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40D60D9"/>
    <w:multiLevelType w:val="hybridMultilevel"/>
    <w:tmpl w:val="C860B77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5811EB1"/>
    <w:multiLevelType w:val="hybridMultilevel"/>
    <w:tmpl w:val="8D9AD96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6920799"/>
    <w:multiLevelType w:val="hybridMultilevel"/>
    <w:tmpl w:val="C02ABB2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1B57097E"/>
    <w:multiLevelType w:val="hybridMultilevel"/>
    <w:tmpl w:val="1FFE9DC4"/>
    <w:lvl w:ilvl="0" w:tplc="329A99A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BAF3453"/>
    <w:multiLevelType w:val="multilevel"/>
    <w:tmpl w:val="04742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0" w15:restartNumberingAfterBreak="0">
    <w:nsid w:val="1C0D5076"/>
    <w:multiLevelType w:val="hybridMultilevel"/>
    <w:tmpl w:val="A9C0B9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20CD1D3A"/>
    <w:multiLevelType w:val="hybridMultilevel"/>
    <w:tmpl w:val="B2C8394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244C2A60"/>
    <w:multiLevelType w:val="hybridMultilevel"/>
    <w:tmpl w:val="04742EC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84F232B"/>
    <w:multiLevelType w:val="hybridMultilevel"/>
    <w:tmpl w:val="D7603584"/>
    <w:lvl w:ilvl="0" w:tplc="48AC82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ABC2A5D"/>
    <w:multiLevelType w:val="hybridMultilevel"/>
    <w:tmpl w:val="D21867C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5" w15:restartNumberingAfterBreak="0">
    <w:nsid w:val="2E2D2E8C"/>
    <w:multiLevelType w:val="hybridMultilevel"/>
    <w:tmpl w:val="86F28F58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377714B3"/>
    <w:multiLevelType w:val="hybridMultilevel"/>
    <w:tmpl w:val="A9C4680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3A980AA9"/>
    <w:multiLevelType w:val="singleLevel"/>
    <w:tmpl w:val="2B224202"/>
    <w:lvl w:ilvl="0">
      <w:start w:val="1"/>
      <w:numFmt w:val="decimal"/>
      <w:lvlText w:val="%1."/>
      <w:lvlJc w:val="left"/>
      <w:pPr>
        <w:tabs>
          <w:tab w:val="num" w:pos="150"/>
        </w:tabs>
        <w:ind w:left="150" w:hanging="150"/>
      </w:pPr>
      <w:rPr>
        <w:rFonts w:hint="eastAsia"/>
      </w:rPr>
    </w:lvl>
  </w:abstractNum>
  <w:abstractNum w:abstractNumId="18" w15:restartNumberingAfterBreak="0">
    <w:nsid w:val="46BB4155"/>
    <w:multiLevelType w:val="hybridMultilevel"/>
    <w:tmpl w:val="0FE2C3E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484241CB"/>
    <w:multiLevelType w:val="hybridMultilevel"/>
    <w:tmpl w:val="B19A10B8"/>
    <w:lvl w:ilvl="0" w:tplc="41F253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 w15:restartNumberingAfterBreak="0">
    <w:nsid w:val="4A6C6490"/>
    <w:multiLevelType w:val="hybridMultilevel"/>
    <w:tmpl w:val="4A089F5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4E3212D9"/>
    <w:multiLevelType w:val="hybridMultilevel"/>
    <w:tmpl w:val="5120C774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5AA07687"/>
    <w:multiLevelType w:val="hybridMultilevel"/>
    <w:tmpl w:val="B21A25FE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60753C15"/>
    <w:multiLevelType w:val="hybridMultilevel"/>
    <w:tmpl w:val="733C3556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 w15:restartNumberingAfterBreak="0">
    <w:nsid w:val="6537495B"/>
    <w:multiLevelType w:val="hybridMultilevel"/>
    <w:tmpl w:val="4552F192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6953580B"/>
    <w:multiLevelType w:val="hybridMultilevel"/>
    <w:tmpl w:val="6B24C1F0"/>
    <w:lvl w:ilvl="0" w:tplc="E9CE2C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細明體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6CBC2D55"/>
    <w:multiLevelType w:val="hybridMultilevel"/>
    <w:tmpl w:val="4A74974A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 w15:restartNumberingAfterBreak="0">
    <w:nsid w:val="6CCD3730"/>
    <w:multiLevelType w:val="hybridMultilevel"/>
    <w:tmpl w:val="024691F0"/>
    <w:lvl w:ilvl="0" w:tplc="D540B2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 w16cid:durableId="2135363390">
    <w:abstractNumId w:val="8"/>
  </w:num>
  <w:num w:numId="2" w16cid:durableId="1662848044">
    <w:abstractNumId w:val="21"/>
  </w:num>
  <w:num w:numId="3" w16cid:durableId="2069572528">
    <w:abstractNumId w:val="3"/>
  </w:num>
  <w:num w:numId="4" w16cid:durableId="1046102599">
    <w:abstractNumId w:val="15"/>
  </w:num>
  <w:num w:numId="5" w16cid:durableId="2010210148">
    <w:abstractNumId w:val="10"/>
  </w:num>
  <w:num w:numId="6" w16cid:durableId="860048430">
    <w:abstractNumId w:val="26"/>
  </w:num>
  <w:num w:numId="7" w16cid:durableId="913512318">
    <w:abstractNumId w:val="7"/>
  </w:num>
  <w:num w:numId="8" w16cid:durableId="1978148618">
    <w:abstractNumId w:val="20"/>
  </w:num>
  <w:num w:numId="9" w16cid:durableId="1200627355">
    <w:abstractNumId w:val="14"/>
  </w:num>
  <w:num w:numId="10" w16cid:durableId="848176630">
    <w:abstractNumId w:val="1"/>
  </w:num>
  <w:num w:numId="11" w16cid:durableId="2066679583">
    <w:abstractNumId w:val="23"/>
  </w:num>
  <w:num w:numId="12" w16cid:durableId="1400521970">
    <w:abstractNumId w:val="16"/>
  </w:num>
  <w:num w:numId="13" w16cid:durableId="1926256926">
    <w:abstractNumId w:val="18"/>
  </w:num>
  <w:num w:numId="14" w16cid:durableId="800030385">
    <w:abstractNumId w:val="27"/>
  </w:num>
  <w:num w:numId="15" w16cid:durableId="138039995">
    <w:abstractNumId w:val="12"/>
  </w:num>
  <w:num w:numId="16" w16cid:durableId="1370108072">
    <w:abstractNumId w:val="9"/>
  </w:num>
  <w:num w:numId="17" w16cid:durableId="367949862">
    <w:abstractNumId w:val="4"/>
  </w:num>
  <w:num w:numId="18" w16cid:durableId="162476459">
    <w:abstractNumId w:val="22"/>
  </w:num>
  <w:num w:numId="19" w16cid:durableId="1226332594">
    <w:abstractNumId w:val="5"/>
  </w:num>
  <w:num w:numId="20" w16cid:durableId="1057751835">
    <w:abstractNumId w:val="6"/>
  </w:num>
  <w:num w:numId="21" w16cid:durableId="1787192237">
    <w:abstractNumId w:val="24"/>
  </w:num>
  <w:num w:numId="22" w16cid:durableId="1622296168">
    <w:abstractNumId w:val="2"/>
  </w:num>
  <w:num w:numId="23" w16cid:durableId="801773439">
    <w:abstractNumId w:val="11"/>
  </w:num>
  <w:num w:numId="24" w16cid:durableId="1932623865">
    <w:abstractNumId w:val="19"/>
  </w:num>
  <w:num w:numId="25" w16cid:durableId="72237601">
    <w:abstractNumId w:val="25"/>
  </w:num>
  <w:num w:numId="26" w16cid:durableId="912472466">
    <w:abstractNumId w:val="13"/>
  </w:num>
  <w:num w:numId="27" w16cid:durableId="116650716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8088329">
    <w:abstractNumId w:val="0"/>
  </w:num>
  <w:num w:numId="29" w16cid:durableId="14862421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2810"/>
    <w:rsid w:val="00005E12"/>
    <w:rsid w:val="000144D1"/>
    <w:rsid w:val="00017C62"/>
    <w:rsid w:val="000307B3"/>
    <w:rsid w:val="00034538"/>
    <w:rsid w:val="00041B3C"/>
    <w:rsid w:val="00042BF7"/>
    <w:rsid w:val="00046A10"/>
    <w:rsid w:val="000600F4"/>
    <w:rsid w:val="00083EB9"/>
    <w:rsid w:val="00091C83"/>
    <w:rsid w:val="00091E90"/>
    <w:rsid w:val="00092403"/>
    <w:rsid w:val="00093D7D"/>
    <w:rsid w:val="000968BF"/>
    <w:rsid w:val="000A107A"/>
    <w:rsid w:val="000A1311"/>
    <w:rsid w:val="000A24BA"/>
    <w:rsid w:val="000B2E7D"/>
    <w:rsid w:val="000B780E"/>
    <w:rsid w:val="000D2F51"/>
    <w:rsid w:val="000E23E2"/>
    <w:rsid w:val="000E44B1"/>
    <w:rsid w:val="00124EAD"/>
    <w:rsid w:val="00133E91"/>
    <w:rsid w:val="001552C7"/>
    <w:rsid w:val="00161013"/>
    <w:rsid w:val="00166941"/>
    <w:rsid w:val="00171D05"/>
    <w:rsid w:val="001762AE"/>
    <w:rsid w:val="001816D3"/>
    <w:rsid w:val="00182880"/>
    <w:rsid w:val="00184940"/>
    <w:rsid w:val="001850E1"/>
    <w:rsid w:val="00193409"/>
    <w:rsid w:val="001A08C8"/>
    <w:rsid w:val="001A4865"/>
    <w:rsid w:val="001B1652"/>
    <w:rsid w:val="001B49C4"/>
    <w:rsid w:val="001C5D76"/>
    <w:rsid w:val="001D15E1"/>
    <w:rsid w:val="001D234D"/>
    <w:rsid w:val="001D4AE9"/>
    <w:rsid w:val="001F0A0F"/>
    <w:rsid w:val="001F41FA"/>
    <w:rsid w:val="00201191"/>
    <w:rsid w:val="00201C70"/>
    <w:rsid w:val="00227928"/>
    <w:rsid w:val="002370CF"/>
    <w:rsid w:val="00240758"/>
    <w:rsid w:val="002634FE"/>
    <w:rsid w:val="00291991"/>
    <w:rsid w:val="002926ED"/>
    <w:rsid w:val="002D5A10"/>
    <w:rsid w:val="002D7640"/>
    <w:rsid w:val="002E1AB4"/>
    <w:rsid w:val="002F59C6"/>
    <w:rsid w:val="002F5A9C"/>
    <w:rsid w:val="003043BC"/>
    <w:rsid w:val="003066C6"/>
    <w:rsid w:val="00311E9D"/>
    <w:rsid w:val="00321939"/>
    <w:rsid w:val="00326D1E"/>
    <w:rsid w:val="003322B5"/>
    <w:rsid w:val="0033393F"/>
    <w:rsid w:val="00346489"/>
    <w:rsid w:val="003472BC"/>
    <w:rsid w:val="00370A17"/>
    <w:rsid w:val="00372A10"/>
    <w:rsid w:val="003912CD"/>
    <w:rsid w:val="003B60AF"/>
    <w:rsid w:val="003B6DF0"/>
    <w:rsid w:val="003D1904"/>
    <w:rsid w:val="003E216C"/>
    <w:rsid w:val="003E409D"/>
    <w:rsid w:val="003F1A33"/>
    <w:rsid w:val="004578C4"/>
    <w:rsid w:val="00462FF1"/>
    <w:rsid w:val="00476F19"/>
    <w:rsid w:val="004817CA"/>
    <w:rsid w:val="004936E9"/>
    <w:rsid w:val="004A6406"/>
    <w:rsid w:val="004B3691"/>
    <w:rsid w:val="004C1365"/>
    <w:rsid w:val="004C4321"/>
    <w:rsid w:val="004D14F1"/>
    <w:rsid w:val="004D3AA8"/>
    <w:rsid w:val="004E43A4"/>
    <w:rsid w:val="004E6A30"/>
    <w:rsid w:val="00505744"/>
    <w:rsid w:val="00510504"/>
    <w:rsid w:val="00521400"/>
    <w:rsid w:val="00527CA4"/>
    <w:rsid w:val="005442DA"/>
    <w:rsid w:val="005556B6"/>
    <w:rsid w:val="005A416E"/>
    <w:rsid w:val="005A451E"/>
    <w:rsid w:val="005A4AF6"/>
    <w:rsid w:val="005B0C93"/>
    <w:rsid w:val="005C1152"/>
    <w:rsid w:val="005D6E1E"/>
    <w:rsid w:val="005D6E2C"/>
    <w:rsid w:val="005E2D93"/>
    <w:rsid w:val="005E485F"/>
    <w:rsid w:val="00604728"/>
    <w:rsid w:val="006219EF"/>
    <w:rsid w:val="0063718E"/>
    <w:rsid w:val="006518F9"/>
    <w:rsid w:val="006644E8"/>
    <w:rsid w:val="00676532"/>
    <w:rsid w:val="006841F3"/>
    <w:rsid w:val="00690A46"/>
    <w:rsid w:val="006B152D"/>
    <w:rsid w:val="006C39FE"/>
    <w:rsid w:val="006F5EF8"/>
    <w:rsid w:val="00703B41"/>
    <w:rsid w:val="0070442D"/>
    <w:rsid w:val="00710BCC"/>
    <w:rsid w:val="007319EF"/>
    <w:rsid w:val="00732C02"/>
    <w:rsid w:val="00734FD6"/>
    <w:rsid w:val="007516E8"/>
    <w:rsid w:val="00760963"/>
    <w:rsid w:val="00764608"/>
    <w:rsid w:val="00772873"/>
    <w:rsid w:val="00772BF9"/>
    <w:rsid w:val="00773FC5"/>
    <w:rsid w:val="0078438B"/>
    <w:rsid w:val="007A1685"/>
    <w:rsid w:val="007A2727"/>
    <w:rsid w:val="007C563C"/>
    <w:rsid w:val="007C5A46"/>
    <w:rsid w:val="007D15AD"/>
    <w:rsid w:val="007E4CAB"/>
    <w:rsid w:val="008145C6"/>
    <w:rsid w:val="008419B0"/>
    <w:rsid w:val="008431C0"/>
    <w:rsid w:val="00856702"/>
    <w:rsid w:val="00861D31"/>
    <w:rsid w:val="008A3A7D"/>
    <w:rsid w:val="008A741E"/>
    <w:rsid w:val="008A7451"/>
    <w:rsid w:val="008B41B4"/>
    <w:rsid w:val="008B46C7"/>
    <w:rsid w:val="008B56BD"/>
    <w:rsid w:val="008B7A95"/>
    <w:rsid w:val="008C4192"/>
    <w:rsid w:val="008D0669"/>
    <w:rsid w:val="008E6267"/>
    <w:rsid w:val="008F28A6"/>
    <w:rsid w:val="008F3C70"/>
    <w:rsid w:val="00906D9A"/>
    <w:rsid w:val="009213BA"/>
    <w:rsid w:val="00940BF4"/>
    <w:rsid w:val="0094135B"/>
    <w:rsid w:val="009513DA"/>
    <w:rsid w:val="00962532"/>
    <w:rsid w:val="009636B5"/>
    <w:rsid w:val="00965C98"/>
    <w:rsid w:val="009849C4"/>
    <w:rsid w:val="009A0D5A"/>
    <w:rsid w:val="009C0629"/>
    <w:rsid w:val="009C7502"/>
    <w:rsid w:val="009D1354"/>
    <w:rsid w:val="009D3671"/>
    <w:rsid w:val="009D57B2"/>
    <w:rsid w:val="009E0311"/>
    <w:rsid w:val="009E1006"/>
    <w:rsid w:val="009E4253"/>
    <w:rsid w:val="009E55D7"/>
    <w:rsid w:val="009E68BD"/>
    <w:rsid w:val="00A05E08"/>
    <w:rsid w:val="00A10A8B"/>
    <w:rsid w:val="00A15192"/>
    <w:rsid w:val="00A24E21"/>
    <w:rsid w:val="00A272AF"/>
    <w:rsid w:val="00A275C3"/>
    <w:rsid w:val="00A31302"/>
    <w:rsid w:val="00A32902"/>
    <w:rsid w:val="00A70D45"/>
    <w:rsid w:val="00A8166C"/>
    <w:rsid w:val="00A8738C"/>
    <w:rsid w:val="00A90DFB"/>
    <w:rsid w:val="00A91379"/>
    <w:rsid w:val="00AA0BDF"/>
    <w:rsid w:val="00AC66E7"/>
    <w:rsid w:val="00AE16B1"/>
    <w:rsid w:val="00AE5A7F"/>
    <w:rsid w:val="00AE62A3"/>
    <w:rsid w:val="00AF3623"/>
    <w:rsid w:val="00B05A31"/>
    <w:rsid w:val="00B13528"/>
    <w:rsid w:val="00B26516"/>
    <w:rsid w:val="00B318C5"/>
    <w:rsid w:val="00B35A15"/>
    <w:rsid w:val="00B53D12"/>
    <w:rsid w:val="00B56664"/>
    <w:rsid w:val="00B575D2"/>
    <w:rsid w:val="00B57D1A"/>
    <w:rsid w:val="00B61FB9"/>
    <w:rsid w:val="00B80D6C"/>
    <w:rsid w:val="00B82BBC"/>
    <w:rsid w:val="00BA08A8"/>
    <w:rsid w:val="00C0001D"/>
    <w:rsid w:val="00C013DC"/>
    <w:rsid w:val="00C02159"/>
    <w:rsid w:val="00C16E7C"/>
    <w:rsid w:val="00C21004"/>
    <w:rsid w:val="00C417B4"/>
    <w:rsid w:val="00C54900"/>
    <w:rsid w:val="00C80A0E"/>
    <w:rsid w:val="00C81340"/>
    <w:rsid w:val="00CA6316"/>
    <w:rsid w:val="00CD3271"/>
    <w:rsid w:val="00CF4705"/>
    <w:rsid w:val="00CF5C7A"/>
    <w:rsid w:val="00CF7788"/>
    <w:rsid w:val="00D10F7D"/>
    <w:rsid w:val="00D27546"/>
    <w:rsid w:val="00D4289D"/>
    <w:rsid w:val="00D468DA"/>
    <w:rsid w:val="00D60428"/>
    <w:rsid w:val="00D62F7A"/>
    <w:rsid w:val="00D82E4E"/>
    <w:rsid w:val="00D849D2"/>
    <w:rsid w:val="00D94EF0"/>
    <w:rsid w:val="00D95A9F"/>
    <w:rsid w:val="00D96C74"/>
    <w:rsid w:val="00DA3DCF"/>
    <w:rsid w:val="00DA4040"/>
    <w:rsid w:val="00DA4633"/>
    <w:rsid w:val="00DA6173"/>
    <w:rsid w:val="00DB11E7"/>
    <w:rsid w:val="00DB3C58"/>
    <w:rsid w:val="00DC21BE"/>
    <w:rsid w:val="00DC2279"/>
    <w:rsid w:val="00DD7615"/>
    <w:rsid w:val="00DE0950"/>
    <w:rsid w:val="00DE2DE2"/>
    <w:rsid w:val="00DF5BE4"/>
    <w:rsid w:val="00E07A16"/>
    <w:rsid w:val="00E1429F"/>
    <w:rsid w:val="00E35DFB"/>
    <w:rsid w:val="00E44729"/>
    <w:rsid w:val="00E50167"/>
    <w:rsid w:val="00E74D5B"/>
    <w:rsid w:val="00E75577"/>
    <w:rsid w:val="00E85F7A"/>
    <w:rsid w:val="00EA6F73"/>
    <w:rsid w:val="00ED457E"/>
    <w:rsid w:val="00EE326A"/>
    <w:rsid w:val="00F140D4"/>
    <w:rsid w:val="00F52810"/>
    <w:rsid w:val="00F5766C"/>
    <w:rsid w:val="00F6109E"/>
    <w:rsid w:val="00F71B9B"/>
    <w:rsid w:val="00F95124"/>
    <w:rsid w:val="00F95BF2"/>
    <w:rsid w:val="00FC0CAB"/>
    <w:rsid w:val="00FC44C7"/>
    <w:rsid w:val="00FD5CF7"/>
    <w:rsid w:val="00FE4832"/>
    <w:rsid w:val="00FE581B"/>
    <w:rsid w:val="00FF0C5B"/>
    <w:rsid w:val="00FF5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59565B"/>
  <w15:chartTrackingRefBased/>
  <w15:docId w15:val="{82632C24-5569-4F84-BB01-C284196C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528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A31302"/>
    <w:pPr>
      <w:widowControl/>
      <w:spacing w:before="100" w:beforeAutospacing="1" w:after="100" w:afterAutospacing="1"/>
    </w:pPr>
    <w:rPr>
      <w:rFonts w:ascii="新細明體" w:hAnsi="新細明體"/>
      <w:kern w:val="0"/>
    </w:rPr>
  </w:style>
  <w:style w:type="character" w:customStyle="1" w:styleId="body511">
    <w:name w:val="body511"/>
    <w:rsid w:val="00A31302"/>
    <w:rPr>
      <w:rFonts w:ascii="sө" w:hAnsi="sө" w:hint="default"/>
      <w:b w:val="0"/>
      <w:bCs w:val="0"/>
      <w:sz w:val="30"/>
      <w:szCs w:val="30"/>
    </w:rPr>
  </w:style>
  <w:style w:type="paragraph" w:styleId="a4">
    <w:name w:val="header"/>
    <w:basedOn w:val="a"/>
    <w:link w:val="a5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rsid w:val="00091E90"/>
    <w:rPr>
      <w:kern w:val="2"/>
    </w:rPr>
  </w:style>
  <w:style w:type="paragraph" w:styleId="a6">
    <w:name w:val="footer"/>
    <w:basedOn w:val="a"/>
    <w:link w:val="a7"/>
    <w:rsid w:val="00091E9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rsid w:val="00091E9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08DE6F-9A16-4CD5-B112-826E75C6C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232</Words>
  <Characters>1324</Characters>
  <Application>Microsoft Office Word</Application>
  <DocSecurity>0</DocSecurity>
  <Lines>11</Lines>
  <Paragraphs>3</Paragraphs>
  <ScaleCrop>false</ScaleCrop>
  <Company>CSSH</Company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（表四）各領域 / 科目課程計畫</dc:title>
  <dc:subject/>
  <dc:creator>teacher</dc:creator>
  <cp:keywords/>
  <cp:lastModifiedBy>容毓 張</cp:lastModifiedBy>
  <cp:revision>4</cp:revision>
  <dcterms:created xsi:type="dcterms:W3CDTF">2025-02-11T07:45:00Z</dcterms:created>
  <dcterms:modified xsi:type="dcterms:W3CDTF">2025-02-11T08:08:00Z</dcterms:modified>
</cp:coreProperties>
</file>